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83" w:rsidRPr="00C9178E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78E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21736B" w:rsidRPr="00C9178E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78E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</w:t>
      </w:r>
      <w:r w:rsidR="002E6F1B" w:rsidRPr="00C9178E">
        <w:rPr>
          <w:rFonts w:ascii="Times New Roman" w:hAnsi="Times New Roman" w:cs="Times New Roman"/>
          <w:b/>
          <w:sz w:val="24"/>
          <w:szCs w:val="24"/>
        </w:rPr>
        <w:t>химии, 8</w:t>
      </w:r>
      <w:r w:rsidRPr="00C9178E">
        <w:rPr>
          <w:rFonts w:ascii="Times New Roman" w:hAnsi="Times New Roman" w:cs="Times New Roman"/>
          <w:b/>
          <w:sz w:val="24"/>
          <w:szCs w:val="24"/>
        </w:rPr>
        <w:t>-9 класс</w:t>
      </w:r>
    </w:p>
    <w:p w:rsidR="00D17583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400" w:rsidRDefault="00D17583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576BEA">
        <w:rPr>
          <w:rFonts w:ascii="Times New Roman" w:hAnsi="Times New Roman" w:cs="Times New Roman"/>
          <w:sz w:val="24"/>
          <w:szCs w:val="24"/>
        </w:rPr>
        <w:t>литературе</w:t>
      </w:r>
      <w:r>
        <w:rPr>
          <w:rFonts w:ascii="Times New Roman" w:hAnsi="Times New Roman" w:cs="Times New Roman"/>
          <w:sz w:val="24"/>
          <w:szCs w:val="24"/>
        </w:rPr>
        <w:t xml:space="preserve"> составлена в соответствии с </w:t>
      </w:r>
      <w:r w:rsidR="004758FA">
        <w:rPr>
          <w:rFonts w:ascii="Times New Roman" w:hAnsi="Times New Roman" w:cs="Times New Roman"/>
          <w:sz w:val="24"/>
          <w:szCs w:val="24"/>
        </w:rPr>
        <w:t>ФГОС ООО.</w:t>
      </w:r>
      <w:bookmarkStart w:id="0" w:name="_GoBack"/>
      <w:bookmarkEnd w:id="0"/>
    </w:p>
    <w:p w:rsidR="00394400" w:rsidRDefault="00394400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раскрывает содержание стандарта, определяет общую стратегию обучения, воспитания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предмета.</w:t>
      </w:r>
    </w:p>
    <w:p w:rsidR="00D17583" w:rsidRDefault="00394400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 планируемые результаты освоения предмета, содержание учебного предмета, тематическое планирование с указанием количества часов, отводимых на освоение темы, учебно-методическое обеспечение.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составлять молекулярные и полные ионные уравнения по сокращенным ионным уравнениям;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использовать приобретенные знания для экологически грамотного поведения в окружающей среде;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объективно оценивать информацию о веществах и химических процессах;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C9178E" w:rsidRPr="00C9178E" w:rsidRDefault="00C9178E" w:rsidP="00C9178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>осознавать значение теоретических знаний по химии для практической деятельности человека;</w:t>
      </w:r>
    </w:p>
    <w:p w:rsidR="00C9178E" w:rsidRPr="00C9178E" w:rsidRDefault="00C9178E" w:rsidP="00C917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178E">
        <w:rPr>
          <w:rFonts w:ascii="Times New Roman" w:hAnsi="Times New Roman" w:cs="Times New Roman"/>
          <w:sz w:val="24"/>
          <w:szCs w:val="24"/>
        </w:rPr>
        <w:t xml:space="preserve"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</w:t>
      </w:r>
      <w:proofErr w:type="spellStart"/>
      <w:proofErr w:type="gramStart"/>
      <w:r w:rsidRPr="00C9178E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</w:p>
    <w:p w:rsidR="00576BEA" w:rsidRPr="00FB4E0E" w:rsidRDefault="00576BEA" w:rsidP="00C917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E6F1B" w:rsidRPr="00C9178E" w:rsidRDefault="00407ABC" w:rsidP="002E6F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раскрывается разделами</w:t>
      </w:r>
      <w:r w:rsidRPr="00C9178E">
        <w:rPr>
          <w:rFonts w:ascii="Times New Roman" w:hAnsi="Times New Roman" w:cs="Times New Roman"/>
          <w:sz w:val="24"/>
          <w:szCs w:val="24"/>
        </w:rPr>
        <w:t xml:space="preserve">: </w:t>
      </w:r>
      <w:r w:rsidR="002E6F1B" w:rsidRPr="00C9178E">
        <w:rPr>
          <w:rFonts w:ascii="Times New Roman" w:hAnsi="Times New Roman" w:cs="Times New Roman"/>
          <w:sz w:val="24"/>
          <w:szCs w:val="24"/>
        </w:rPr>
        <w:t xml:space="preserve">«Первоначальные химические понятия»,  «Кислород. Водород», «Вода. Растворы», «Основные классы неорганических соединений», «Строение атома. Периодический закон и периодическая система химических элементов Д.И. Менделеева», «Строение веществ. Химическая связь», «Химические реакции», «Неметаллы IV – VII групп и их соединения», «Металлы и их соединения», </w:t>
      </w:r>
      <w:r w:rsidR="00C9178E">
        <w:rPr>
          <w:rFonts w:ascii="Times New Roman" w:hAnsi="Times New Roman" w:cs="Times New Roman"/>
          <w:sz w:val="24"/>
          <w:szCs w:val="24"/>
        </w:rPr>
        <w:t>«</w:t>
      </w:r>
      <w:r w:rsidR="002E6F1B" w:rsidRPr="00C9178E">
        <w:rPr>
          <w:rFonts w:ascii="Times New Roman" w:hAnsi="Times New Roman" w:cs="Times New Roman"/>
          <w:sz w:val="24"/>
          <w:szCs w:val="24"/>
        </w:rPr>
        <w:t>Первоначальные сведения об органических веществах</w:t>
      </w:r>
      <w:r w:rsidR="00C9178E">
        <w:rPr>
          <w:rFonts w:ascii="Times New Roman" w:hAnsi="Times New Roman" w:cs="Times New Roman"/>
          <w:sz w:val="24"/>
          <w:szCs w:val="24"/>
        </w:rPr>
        <w:t>»</w:t>
      </w:r>
    </w:p>
    <w:p w:rsidR="00FB4E0E" w:rsidRDefault="00FB4E0E" w:rsidP="00FB4E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E0E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образовательный план для   образовательных учреждений Российской Федерации предусматривает обязательное изучение </w:t>
      </w:r>
      <w:r w:rsidR="00C9178E">
        <w:rPr>
          <w:rFonts w:ascii="Times New Roman" w:hAnsi="Times New Roman" w:cs="Times New Roman"/>
          <w:sz w:val="24"/>
          <w:szCs w:val="24"/>
        </w:rPr>
        <w:t>химии</w:t>
      </w:r>
      <w:r w:rsidRPr="00FB4E0E">
        <w:rPr>
          <w:rFonts w:ascii="Times New Roman" w:hAnsi="Times New Roman" w:cs="Times New Roman"/>
          <w:sz w:val="24"/>
          <w:szCs w:val="24"/>
        </w:rPr>
        <w:t xml:space="preserve">  на этапе основного общего образ</w:t>
      </w:r>
      <w:r w:rsidR="009D43DA">
        <w:rPr>
          <w:rFonts w:ascii="Times New Roman" w:hAnsi="Times New Roman" w:cs="Times New Roman"/>
          <w:sz w:val="24"/>
          <w:szCs w:val="24"/>
        </w:rPr>
        <w:t>ования в объёме: в 8 классе — 68</w:t>
      </w:r>
      <w:r w:rsidRPr="00FB4E0E">
        <w:rPr>
          <w:rFonts w:ascii="Times New Roman" w:hAnsi="Times New Roman" w:cs="Times New Roman"/>
          <w:sz w:val="24"/>
          <w:szCs w:val="24"/>
        </w:rPr>
        <w:t xml:space="preserve"> ч., в 9</w:t>
      </w:r>
      <w:r w:rsidR="00C9178E">
        <w:rPr>
          <w:rFonts w:ascii="Times New Roman" w:hAnsi="Times New Roman" w:cs="Times New Roman"/>
          <w:sz w:val="24"/>
          <w:szCs w:val="24"/>
        </w:rPr>
        <w:t xml:space="preserve"> классе — 68</w:t>
      </w:r>
      <w:r w:rsidRPr="00FB4E0E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6672B3" w:rsidRPr="00D17583" w:rsidRDefault="006672B3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Используется УМК </w:t>
      </w:r>
      <w:r w:rsidR="00FB4E0E" w:rsidRPr="00FB4E0E">
        <w:rPr>
          <w:rFonts w:ascii="Times New Roman" w:hAnsi="Times New Roman" w:cs="Times New Roman"/>
          <w:sz w:val="24"/>
          <w:szCs w:val="24"/>
        </w:rPr>
        <w:t xml:space="preserve">под редакцией </w:t>
      </w:r>
      <w:r w:rsidR="009D43DA" w:rsidRPr="008945DC">
        <w:rPr>
          <w:rFonts w:ascii="Times New Roman" w:eastAsia="Times New Roman" w:hAnsi="Times New Roman" w:cs="Times New Roman"/>
          <w:sz w:val="24"/>
          <w:szCs w:val="24"/>
        </w:rPr>
        <w:t>О.С. Габриелян</w:t>
      </w:r>
      <w:r w:rsidR="009D43DA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6672B3" w:rsidRPr="00D17583" w:rsidSect="009D43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00D3"/>
    <w:multiLevelType w:val="hybridMultilevel"/>
    <w:tmpl w:val="86BA2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184D"/>
    <w:rsid w:val="001D184D"/>
    <w:rsid w:val="0021736B"/>
    <w:rsid w:val="002E6F1B"/>
    <w:rsid w:val="00394400"/>
    <w:rsid w:val="00407ABC"/>
    <w:rsid w:val="004758FA"/>
    <w:rsid w:val="00576BEA"/>
    <w:rsid w:val="006672B3"/>
    <w:rsid w:val="009D43DA"/>
    <w:rsid w:val="00B03A0B"/>
    <w:rsid w:val="00B4278F"/>
    <w:rsid w:val="00C60088"/>
    <w:rsid w:val="00C9178E"/>
    <w:rsid w:val="00D17583"/>
    <w:rsid w:val="00FB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2B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672B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2B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672B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8</cp:revision>
  <dcterms:created xsi:type="dcterms:W3CDTF">2021-08-31T04:32:00Z</dcterms:created>
  <dcterms:modified xsi:type="dcterms:W3CDTF">2023-04-03T10:55:00Z</dcterms:modified>
</cp:coreProperties>
</file>